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7858" w14:textId="77777777" w:rsidR="00BB7220" w:rsidRPr="00C454A0" w:rsidRDefault="00BB7220" w:rsidP="00BB7220">
      <w:pPr>
        <w:autoSpaceDE w:val="0"/>
        <w:autoSpaceDN w:val="0"/>
        <w:adjustRightInd w:val="0"/>
        <w:spacing w:after="0" w:line="480" w:lineRule="auto"/>
        <w:ind w:left="567" w:hanging="567"/>
        <w:rPr>
          <w:rFonts w:ascii="Times New Roman" w:hAnsi="Times New Roman" w:cs="Times New Roman"/>
          <w:b/>
          <w:bCs/>
          <w:color w:val="333333"/>
          <w:shd w:val="clear" w:color="auto" w:fill="FFFFFF"/>
          <w:lang w:val="en-US"/>
        </w:rPr>
      </w:pPr>
      <w:r w:rsidRPr="00C454A0">
        <w:rPr>
          <w:rFonts w:ascii="Times New Roman" w:hAnsi="Times New Roman" w:cs="Times New Roman"/>
          <w:b/>
          <w:bCs/>
          <w:color w:val="333333"/>
          <w:shd w:val="clear" w:color="auto" w:fill="FFFFFF"/>
          <w:lang w:val="en-US"/>
        </w:rPr>
        <w:t xml:space="preserve">Supplementary material. </w:t>
      </w:r>
    </w:p>
    <w:p w14:paraId="72E9A434" w14:textId="77777777" w:rsidR="00BB7220" w:rsidRPr="00C454A0" w:rsidRDefault="00BB7220" w:rsidP="00BB7220">
      <w:pPr>
        <w:autoSpaceDE w:val="0"/>
        <w:autoSpaceDN w:val="0"/>
        <w:adjustRightInd w:val="0"/>
        <w:spacing w:after="0" w:line="480" w:lineRule="auto"/>
        <w:ind w:left="567" w:hanging="567"/>
        <w:rPr>
          <w:rFonts w:ascii="Times New Roman" w:hAnsi="Times New Roman" w:cs="Times New Roman"/>
          <w:b/>
          <w:bCs/>
          <w:color w:val="333333"/>
          <w:shd w:val="clear" w:color="auto" w:fill="FFFFFF"/>
          <w:lang w:val="en-US"/>
        </w:rPr>
      </w:pPr>
    </w:p>
    <w:p w14:paraId="084D4FBD" w14:textId="77777777" w:rsidR="00BB7220" w:rsidRPr="00C454A0" w:rsidRDefault="00BB7220" w:rsidP="00BB7220">
      <w:pPr>
        <w:autoSpaceDE w:val="0"/>
        <w:autoSpaceDN w:val="0"/>
        <w:adjustRightInd w:val="0"/>
        <w:spacing w:after="0" w:line="480" w:lineRule="auto"/>
        <w:ind w:left="567" w:hanging="567"/>
        <w:rPr>
          <w:rFonts w:ascii="Times New Roman" w:hAnsi="Times New Roman" w:cs="Times New Roman"/>
          <w:b/>
          <w:bCs/>
          <w:color w:val="333333"/>
          <w:shd w:val="clear" w:color="auto" w:fill="FFFFFF"/>
          <w:lang w:val="en-US"/>
        </w:rPr>
      </w:pPr>
      <w:r w:rsidRPr="00C454A0">
        <w:rPr>
          <w:rFonts w:ascii="Times New Roman" w:hAnsi="Times New Roman" w:cs="Times New Roman"/>
          <w:b/>
          <w:bCs/>
          <w:color w:val="333333"/>
          <w:shd w:val="clear" w:color="auto" w:fill="FFFFFF"/>
          <w:lang w:val="en-US"/>
        </w:rPr>
        <w:t>Table S1.</w:t>
      </w:r>
    </w:p>
    <w:p w14:paraId="18F8A80E" w14:textId="77777777" w:rsidR="00BB7220" w:rsidRPr="00C454A0" w:rsidRDefault="00BB7220" w:rsidP="00BB7220">
      <w:pPr>
        <w:spacing w:line="480" w:lineRule="auto"/>
        <w:rPr>
          <w:rFonts w:ascii="Times New Roman" w:hAnsi="Times New Roman" w:cs="Times New Roman"/>
          <w:bCs/>
          <w:color w:val="333333"/>
          <w:shd w:val="clear" w:color="auto" w:fill="FFFFFF"/>
          <w:lang w:val="en-US"/>
        </w:rPr>
      </w:pPr>
      <w:r w:rsidRPr="00C454A0">
        <w:rPr>
          <w:rFonts w:ascii="Times New Roman" w:hAnsi="Times New Roman" w:cs="Times New Roman"/>
          <w:bCs/>
          <w:color w:val="333333"/>
          <w:shd w:val="clear" w:color="auto" w:fill="FFFFFF"/>
          <w:lang w:val="en-US"/>
        </w:rPr>
        <w:t xml:space="preserve">Composition of the two groups of patients included in the study: </w:t>
      </w:r>
      <w:r w:rsidRPr="00C454A0">
        <w:rPr>
          <w:rFonts w:ascii="Times New Roman" w:hAnsi="Times New Roman" w:cs="Times New Roman"/>
          <w:lang w:val="en-US"/>
        </w:rPr>
        <w:t>1) COVID-19 cases diagnosed in the collaborating Primary Health Care Centers using a rapid antigen detection test (</w:t>
      </w:r>
      <w:proofErr w:type="spellStart"/>
      <w:r w:rsidRPr="00C454A0">
        <w:rPr>
          <w:rFonts w:ascii="Times New Roman" w:hAnsi="Times New Roman" w:cs="Times New Roman"/>
          <w:lang w:val="en-US"/>
        </w:rPr>
        <w:t>Panbio</w:t>
      </w:r>
      <w:proofErr w:type="spellEnd"/>
      <w:r w:rsidRPr="00C454A0">
        <w:rPr>
          <w:rFonts w:ascii="Times New Roman" w:hAnsi="Times New Roman" w:cs="Times New Roman"/>
          <w:lang w:val="en-US"/>
        </w:rPr>
        <w:t xml:space="preserve"> COVID19 Ag Rapid Test device, Abbott) and 2) COVID-19 cases diagnosed in the clinical Microbiology Laboratory using commercial RT-PCR diagnostic methods.</w:t>
      </w:r>
    </w:p>
    <w:p w14:paraId="1653E2E0" w14:textId="77777777" w:rsidR="00BB7220" w:rsidRPr="00C454A0" w:rsidRDefault="00BB7220" w:rsidP="00BB7220">
      <w:pPr>
        <w:spacing w:line="48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8330" w:type="dxa"/>
        <w:tblLayout w:type="fixed"/>
        <w:tblLook w:val="04A0" w:firstRow="1" w:lastRow="0" w:firstColumn="1" w:lastColumn="0" w:noHBand="0" w:noVBand="1"/>
      </w:tblPr>
      <w:tblGrid>
        <w:gridCol w:w="5240"/>
        <w:gridCol w:w="1559"/>
        <w:gridCol w:w="1531"/>
      </w:tblGrid>
      <w:tr w:rsidR="00BB7220" w:rsidRPr="00C454A0" w14:paraId="614B77D0" w14:textId="77777777" w:rsidTr="000B5A77">
        <w:tc>
          <w:tcPr>
            <w:tcW w:w="5240" w:type="dxa"/>
            <w:vAlign w:val="center"/>
          </w:tcPr>
          <w:p w14:paraId="2B337149" w14:textId="77777777" w:rsidR="00BB7220" w:rsidRPr="00C454A0" w:rsidRDefault="00BB7220" w:rsidP="000B5A77">
            <w:p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454A0">
              <w:rPr>
                <w:rFonts w:ascii="Times New Roman" w:hAnsi="Times New Roman" w:cs="Times New Roman"/>
                <w:b/>
                <w:lang w:val="en-US"/>
              </w:rPr>
              <w:t>Reason for the diagnostic request</w:t>
            </w:r>
          </w:p>
        </w:tc>
        <w:tc>
          <w:tcPr>
            <w:tcW w:w="1559" w:type="dxa"/>
          </w:tcPr>
          <w:p w14:paraId="6F8DC30D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454A0">
              <w:rPr>
                <w:rFonts w:ascii="Times New Roman" w:hAnsi="Times New Roman" w:cs="Times New Roman"/>
                <w:b/>
                <w:lang w:val="en-US"/>
              </w:rPr>
              <w:t>Rapid antigen detection Test</w:t>
            </w:r>
          </w:p>
        </w:tc>
        <w:tc>
          <w:tcPr>
            <w:tcW w:w="1531" w:type="dxa"/>
          </w:tcPr>
          <w:p w14:paraId="2C80B924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454A0">
              <w:rPr>
                <w:rFonts w:ascii="Times New Roman" w:hAnsi="Times New Roman" w:cs="Times New Roman"/>
                <w:b/>
              </w:rPr>
              <w:t>Diagnostic</w:t>
            </w:r>
            <w:proofErr w:type="spellEnd"/>
            <w:r w:rsidRPr="00C454A0">
              <w:rPr>
                <w:rFonts w:ascii="Times New Roman" w:hAnsi="Times New Roman" w:cs="Times New Roman"/>
                <w:b/>
              </w:rPr>
              <w:t xml:space="preserve">  RT</w:t>
            </w:r>
            <w:proofErr w:type="gramEnd"/>
            <w:r w:rsidRPr="00C454A0">
              <w:rPr>
                <w:rFonts w:ascii="Times New Roman" w:hAnsi="Times New Roman" w:cs="Times New Roman"/>
                <w:b/>
              </w:rPr>
              <w:t>-PCR</w:t>
            </w:r>
          </w:p>
        </w:tc>
      </w:tr>
      <w:tr w:rsidR="00BB7220" w:rsidRPr="00C454A0" w14:paraId="3E1D3DBE" w14:textId="77777777" w:rsidTr="000B5A77">
        <w:tc>
          <w:tcPr>
            <w:tcW w:w="5240" w:type="dxa"/>
          </w:tcPr>
          <w:p w14:paraId="27404952" w14:textId="77777777" w:rsidR="00BB7220" w:rsidRPr="00C454A0" w:rsidRDefault="00BB7220" w:rsidP="000B5A77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C454A0">
              <w:rPr>
                <w:rFonts w:ascii="Times New Roman" w:hAnsi="Times New Roman" w:cs="Times New Roman"/>
                <w:lang w:val="en-US"/>
              </w:rPr>
              <w:t>Symptomatic cases in the Community</w:t>
            </w:r>
          </w:p>
        </w:tc>
        <w:tc>
          <w:tcPr>
            <w:tcW w:w="1559" w:type="dxa"/>
          </w:tcPr>
          <w:p w14:paraId="684991B3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54A0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531" w:type="dxa"/>
          </w:tcPr>
          <w:p w14:paraId="696761BB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54A0">
              <w:rPr>
                <w:rFonts w:ascii="Times New Roman" w:hAnsi="Times New Roman" w:cs="Times New Roman"/>
              </w:rPr>
              <w:t>841</w:t>
            </w:r>
          </w:p>
        </w:tc>
      </w:tr>
      <w:tr w:rsidR="00BB7220" w:rsidRPr="00C454A0" w14:paraId="7CDEB7C7" w14:textId="77777777" w:rsidTr="000B5A77">
        <w:tc>
          <w:tcPr>
            <w:tcW w:w="5240" w:type="dxa"/>
          </w:tcPr>
          <w:p w14:paraId="02D670B4" w14:textId="77777777" w:rsidR="00BB7220" w:rsidRPr="00C454A0" w:rsidRDefault="00BB7220" w:rsidP="000B5A77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C454A0">
              <w:rPr>
                <w:rFonts w:ascii="Times New Roman" w:hAnsi="Times New Roman" w:cs="Times New Roman"/>
                <w:lang w:val="en-US"/>
              </w:rPr>
              <w:t>Symptomatic cases in hospital (emergency and hospitalized)</w:t>
            </w:r>
          </w:p>
        </w:tc>
        <w:tc>
          <w:tcPr>
            <w:tcW w:w="1559" w:type="dxa"/>
          </w:tcPr>
          <w:p w14:paraId="77AE5239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1" w:type="dxa"/>
          </w:tcPr>
          <w:p w14:paraId="759554AF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54A0">
              <w:rPr>
                <w:rFonts w:ascii="Times New Roman" w:hAnsi="Times New Roman" w:cs="Times New Roman"/>
                <w:lang w:val="en-US"/>
              </w:rPr>
              <w:t>82</w:t>
            </w:r>
          </w:p>
        </w:tc>
      </w:tr>
      <w:tr w:rsidR="00BB7220" w:rsidRPr="00C454A0" w14:paraId="5437BBBC" w14:textId="77777777" w:rsidTr="000B5A77">
        <w:tc>
          <w:tcPr>
            <w:tcW w:w="5240" w:type="dxa"/>
          </w:tcPr>
          <w:p w14:paraId="073D5764" w14:textId="77777777" w:rsidR="00BB7220" w:rsidRPr="00C454A0" w:rsidRDefault="00BB7220" w:rsidP="000B5A77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C454A0">
              <w:rPr>
                <w:rFonts w:ascii="Times New Roman" w:hAnsi="Times New Roman" w:cs="Times New Roman"/>
                <w:lang w:val="en-US"/>
              </w:rPr>
              <w:t>Contacts of confirmed cases</w:t>
            </w:r>
          </w:p>
        </w:tc>
        <w:tc>
          <w:tcPr>
            <w:tcW w:w="1559" w:type="dxa"/>
          </w:tcPr>
          <w:p w14:paraId="574E41D0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54A0">
              <w:rPr>
                <w:rFonts w:ascii="Times New Roman" w:hAnsi="Times New Roman" w:cs="Times New Roman"/>
                <w:lang w:val="en-US"/>
              </w:rPr>
              <w:t>1063</w:t>
            </w:r>
          </w:p>
        </w:tc>
        <w:tc>
          <w:tcPr>
            <w:tcW w:w="1531" w:type="dxa"/>
          </w:tcPr>
          <w:p w14:paraId="703FA206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54A0">
              <w:rPr>
                <w:rFonts w:ascii="Times New Roman" w:hAnsi="Times New Roman" w:cs="Times New Roman"/>
                <w:lang w:val="en-US"/>
              </w:rPr>
              <w:t>2186</w:t>
            </w:r>
          </w:p>
        </w:tc>
      </w:tr>
      <w:tr w:rsidR="00BB7220" w:rsidRPr="00C454A0" w14:paraId="25D7F408" w14:textId="77777777" w:rsidTr="000B5A77">
        <w:tc>
          <w:tcPr>
            <w:tcW w:w="5240" w:type="dxa"/>
          </w:tcPr>
          <w:p w14:paraId="792A095D" w14:textId="77777777" w:rsidR="00BB7220" w:rsidRPr="00C454A0" w:rsidRDefault="00BB7220" w:rsidP="000B5A77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C454A0">
              <w:rPr>
                <w:rFonts w:ascii="Times New Roman" w:hAnsi="Times New Roman" w:cs="Times New Roman"/>
                <w:lang w:val="en-US"/>
              </w:rPr>
              <w:t>Sociosanitary residents</w:t>
            </w:r>
          </w:p>
        </w:tc>
        <w:tc>
          <w:tcPr>
            <w:tcW w:w="1559" w:type="dxa"/>
          </w:tcPr>
          <w:p w14:paraId="5CB62E78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1" w:type="dxa"/>
          </w:tcPr>
          <w:p w14:paraId="54218AD5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54A0">
              <w:rPr>
                <w:rFonts w:ascii="Times New Roman" w:hAnsi="Times New Roman" w:cs="Times New Roman"/>
                <w:lang w:val="en-US"/>
              </w:rPr>
              <w:t>159</w:t>
            </w:r>
          </w:p>
        </w:tc>
      </w:tr>
      <w:tr w:rsidR="00BB7220" w:rsidRPr="00C454A0" w14:paraId="140F7785" w14:textId="77777777" w:rsidTr="000B5A77">
        <w:tc>
          <w:tcPr>
            <w:tcW w:w="5240" w:type="dxa"/>
          </w:tcPr>
          <w:p w14:paraId="68B9AAE6" w14:textId="77777777" w:rsidR="00BB7220" w:rsidRPr="00C454A0" w:rsidRDefault="00BB7220" w:rsidP="000B5A77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C454A0">
              <w:rPr>
                <w:rFonts w:ascii="Times New Roman" w:hAnsi="Times New Roman" w:cs="Times New Roman"/>
                <w:lang w:val="en-US"/>
              </w:rPr>
              <w:t>Hospital and Sociosanitary staff</w:t>
            </w:r>
          </w:p>
        </w:tc>
        <w:tc>
          <w:tcPr>
            <w:tcW w:w="1559" w:type="dxa"/>
          </w:tcPr>
          <w:p w14:paraId="35DE2B26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1" w:type="dxa"/>
          </w:tcPr>
          <w:p w14:paraId="272A125E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54A0">
              <w:rPr>
                <w:rFonts w:ascii="Times New Roman" w:hAnsi="Times New Roman" w:cs="Times New Roman"/>
                <w:lang w:val="en-US"/>
              </w:rPr>
              <w:t>428</w:t>
            </w:r>
          </w:p>
        </w:tc>
      </w:tr>
      <w:tr w:rsidR="00BB7220" w:rsidRPr="00C454A0" w14:paraId="566FEE12" w14:textId="77777777" w:rsidTr="000B5A77">
        <w:tc>
          <w:tcPr>
            <w:tcW w:w="5240" w:type="dxa"/>
          </w:tcPr>
          <w:p w14:paraId="3068D4DA" w14:textId="77777777" w:rsidR="00BB7220" w:rsidRPr="00C454A0" w:rsidRDefault="00BB7220" w:rsidP="000B5A77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C454A0">
              <w:rPr>
                <w:rFonts w:ascii="Times New Roman" w:hAnsi="Times New Roman" w:cs="Times New Roman"/>
                <w:lang w:val="en-US"/>
              </w:rPr>
              <w:t>Pre-hospitalization and pre-invasive procedures screenings</w:t>
            </w:r>
          </w:p>
        </w:tc>
        <w:tc>
          <w:tcPr>
            <w:tcW w:w="1559" w:type="dxa"/>
          </w:tcPr>
          <w:p w14:paraId="40BA7720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1" w:type="dxa"/>
          </w:tcPr>
          <w:p w14:paraId="4C78EEDA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54A0">
              <w:rPr>
                <w:rFonts w:ascii="Times New Roman" w:hAnsi="Times New Roman" w:cs="Times New Roman"/>
                <w:lang w:val="en-US"/>
              </w:rPr>
              <w:t>81</w:t>
            </w:r>
          </w:p>
        </w:tc>
      </w:tr>
      <w:tr w:rsidR="00BB7220" w:rsidRPr="00C454A0" w14:paraId="02AF5537" w14:textId="77777777" w:rsidTr="000B5A77">
        <w:tc>
          <w:tcPr>
            <w:tcW w:w="5240" w:type="dxa"/>
          </w:tcPr>
          <w:p w14:paraId="1F0D1051" w14:textId="77777777" w:rsidR="00BB7220" w:rsidRPr="00C454A0" w:rsidRDefault="00BB7220" w:rsidP="000B5A77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C454A0">
              <w:rPr>
                <w:rFonts w:ascii="Times New Roman" w:hAnsi="Times New Roman" w:cs="Times New Roman"/>
                <w:lang w:val="en-US"/>
              </w:rPr>
              <w:t>Periodic screening of admitted patients</w:t>
            </w:r>
          </w:p>
        </w:tc>
        <w:tc>
          <w:tcPr>
            <w:tcW w:w="1559" w:type="dxa"/>
          </w:tcPr>
          <w:p w14:paraId="5337BCDB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1" w:type="dxa"/>
          </w:tcPr>
          <w:p w14:paraId="1C54F7B3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54A0">
              <w:rPr>
                <w:rFonts w:ascii="Times New Roman" w:hAnsi="Times New Roman" w:cs="Times New Roman"/>
              </w:rPr>
              <w:t>207</w:t>
            </w:r>
          </w:p>
        </w:tc>
      </w:tr>
      <w:tr w:rsidR="00BB7220" w:rsidRPr="00C454A0" w14:paraId="30136A5C" w14:textId="77777777" w:rsidTr="000B5A77">
        <w:tc>
          <w:tcPr>
            <w:tcW w:w="5240" w:type="dxa"/>
          </w:tcPr>
          <w:p w14:paraId="1B64C186" w14:textId="77777777" w:rsidR="00BB7220" w:rsidRPr="00C454A0" w:rsidRDefault="00BB7220" w:rsidP="000B5A77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C454A0">
              <w:rPr>
                <w:rFonts w:ascii="Times New Roman" w:hAnsi="Times New Roman" w:cs="Times New Roman"/>
                <w:lang w:val="en-US"/>
              </w:rPr>
              <w:t>Screening of professionals from essential groups</w:t>
            </w:r>
          </w:p>
        </w:tc>
        <w:tc>
          <w:tcPr>
            <w:tcW w:w="1559" w:type="dxa"/>
          </w:tcPr>
          <w:p w14:paraId="03610169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1" w:type="dxa"/>
          </w:tcPr>
          <w:p w14:paraId="3B7FC773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54A0">
              <w:rPr>
                <w:rFonts w:ascii="Times New Roman" w:hAnsi="Times New Roman" w:cs="Times New Roman"/>
              </w:rPr>
              <w:t>36</w:t>
            </w:r>
          </w:p>
        </w:tc>
      </w:tr>
      <w:tr w:rsidR="00BB7220" w:rsidRPr="00C454A0" w14:paraId="3C75FF88" w14:textId="77777777" w:rsidTr="000B5A77">
        <w:tc>
          <w:tcPr>
            <w:tcW w:w="5240" w:type="dxa"/>
          </w:tcPr>
          <w:p w14:paraId="73E40E41" w14:textId="77777777" w:rsidR="00BB7220" w:rsidRPr="00C454A0" w:rsidRDefault="00BB7220" w:rsidP="000B5A77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C454A0">
              <w:rPr>
                <w:rFonts w:ascii="Times New Roman" w:hAnsi="Times New Roman" w:cs="Times New Roman"/>
                <w:lang w:val="en-US"/>
              </w:rPr>
              <w:t>Population screening (outbreaks in cities…)</w:t>
            </w:r>
          </w:p>
        </w:tc>
        <w:tc>
          <w:tcPr>
            <w:tcW w:w="1559" w:type="dxa"/>
          </w:tcPr>
          <w:p w14:paraId="0F03D4B8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1" w:type="dxa"/>
          </w:tcPr>
          <w:p w14:paraId="2104491F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54A0">
              <w:rPr>
                <w:rFonts w:ascii="Times New Roman" w:hAnsi="Times New Roman" w:cs="Times New Roman"/>
              </w:rPr>
              <w:t>180</w:t>
            </w:r>
          </w:p>
        </w:tc>
      </w:tr>
      <w:tr w:rsidR="00BB7220" w:rsidRPr="00C454A0" w14:paraId="6440CC6A" w14:textId="77777777" w:rsidTr="000B5A77">
        <w:tc>
          <w:tcPr>
            <w:tcW w:w="5240" w:type="dxa"/>
          </w:tcPr>
          <w:p w14:paraId="15D8D302" w14:textId="77777777" w:rsidR="00BB7220" w:rsidRPr="00C454A0" w:rsidRDefault="00BB7220" w:rsidP="000B5A77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C454A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t</w:t>
            </w:r>
            <w:r w:rsidRPr="00C454A0">
              <w:rPr>
                <w:rFonts w:ascii="Times New Roman" w:hAnsi="Times New Roman" w:cs="Times New Roman"/>
              </w:rPr>
              <w:t>her</w:t>
            </w:r>
            <w:proofErr w:type="spellEnd"/>
          </w:p>
        </w:tc>
        <w:tc>
          <w:tcPr>
            <w:tcW w:w="1559" w:type="dxa"/>
          </w:tcPr>
          <w:p w14:paraId="3A23BBF5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7EE83BE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54A0">
              <w:rPr>
                <w:rFonts w:ascii="Times New Roman" w:hAnsi="Times New Roman" w:cs="Times New Roman"/>
              </w:rPr>
              <w:t>58</w:t>
            </w:r>
          </w:p>
        </w:tc>
      </w:tr>
      <w:tr w:rsidR="00BB7220" w:rsidRPr="00C454A0" w14:paraId="4CA0872F" w14:textId="77777777" w:rsidTr="000B5A77">
        <w:tc>
          <w:tcPr>
            <w:tcW w:w="5240" w:type="dxa"/>
          </w:tcPr>
          <w:p w14:paraId="24EEE7C9" w14:textId="77777777" w:rsidR="00BB7220" w:rsidRPr="00C454A0" w:rsidRDefault="00BB7220" w:rsidP="000B5A77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C454A0">
              <w:rPr>
                <w:rFonts w:ascii="Times New Roman" w:hAnsi="Times New Roman" w:cs="Times New Roman"/>
              </w:rPr>
              <w:t>Without</w:t>
            </w:r>
            <w:proofErr w:type="spellEnd"/>
            <w:r w:rsidRPr="00C45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4A0">
              <w:rPr>
                <w:rFonts w:ascii="Times New Roman" w:hAnsi="Times New Roman" w:cs="Times New Roman"/>
              </w:rPr>
              <w:t>information</w:t>
            </w:r>
            <w:proofErr w:type="spellEnd"/>
          </w:p>
        </w:tc>
        <w:tc>
          <w:tcPr>
            <w:tcW w:w="1559" w:type="dxa"/>
          </w:tcPr>
          <w:p w14:paraId="7C3EC55C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F26553C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54A0">
              <w:rPr>
                <w:rFonts w:ascii="Times New Roman" w:hAnsi="Times New Roman" w:cs="Times New Roman"/>
              </w:rPr>
              <w:t>300</w:t>
            </w:r>
          </w:p>
        </w:tc>
      </w:tr>
      <w:tr w:rsidR="00BB7220" w:rsidRPr="00C454A0" w14:paraId="7109613B" w14:textId="77777777" w:rsidTr="000B5A77">
        <w:tc>
          <w:tcPr>
            <w:tcW w:w="5240" w:type="dxa"/>
          </w:tcPr>
          <w:p w14:paraId="456EEC3E" w14:textId="77777777" w:rsidR="00BB7220" w:rsidRPr="00C454A0" w:rsidRDefault="00BB7220" w:rsidP="000B5A7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454A0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559" w:type="dxa"/>
          </w:tcPr>
          <w:p w14:paraId="4B69DC04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54A0"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1531" w:type="dxa"/>
          </w:tcPr>
          <w:p w14:paraId="372A68F5" w14:textId="77777777" w:rsidR="00BB7220" w:rsidRPr="00C454A0" w:rsidRDefault="00BB7220" w:rsidP="000B5A7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454A0">
              <w:rPr>
                <w:rFonts w:ascii="Times New Roman" w:hAnsi="Times New Roman" w:cs="Times New Roman"/>
              </w:rPr>
              <w:t>4558</w:t>
            </w:r>
          </w:p>
        </w:tc>
      </w:tr>
    </w:tbl>
    <w:p w14:paraId="0FE419A9" w14:textId="77777777" w:rsidR="00BB7220" w:rsidRDefault="00BB7220" w:rsidP="00BB7220">
      <w:pPr>
        <w:rPr>
          <w:rFonts w:ascii="Times New Roman" w:hAnsi="Times New Roman" w:cs="Times New Roman"/>
          <w:lang w:val="en-US"/>
        </w:rPr>
      </w:pPr>
    </w:p>
    <w:tbl>
      <w:tblPr>
        <w:tblW w:w="1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</w:tblGrid>
      <w:tr w:rsidR="00BB7220" w:rsidRPr="00C34941" w14:paraId="24358E46" w14:textId="77777777" w:rsidTr="000B5A7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1A5F" w14:textId="77777777" w:rsidR="00BB7220" w:rsidRPr="00C34941" w:rsidRDefault="00BB7220" w:rsidP="000B5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Times New Roman" w:hAnsi="Times New Roman" w:cs="Times New Roman"/>
                <w:lang w:val="en-US"/>
              </w:rPr>
              <w:br w:type="page"/>
            </w:r>
          </w:p>
        </w:tc>
      </w:tr>
    </w:tbl>
    <w:p w14:paraId="604D5A33" w14:textId="77777777" w:rsidR="00BB7220" w:rsidRDefault="00BB7220" w:rsidP="007643B1"/>
    <w:sectPr w:rsidR="00BB7220" w:rsidSect="00257DF1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F16B" w14:textId="77777777" w:rsidR="00577335" w:rsidRDefault="00577335" w:rsidP="00BB7220">
      <w:pPr>
        <w:spacing w:after="0" w:line="240" w:lineRule="auto"/>
      </w:pPr>
      <w:r>
        <w:separator/>
      </w:r>
    </w:p>
  </w:endnote>
  <w:endnote w:type="continuationSeparator" w:id="0">
    <w:p w14:paraId="7B4ADFCF" w14:textId="77777777" w:rsidR="00577335" w:rsidRDefault="00577335" w:rsidP="00BB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0534" w14:textId="77777777" w:rsidR="00577335" w:rsidRDefault="00577335" w:rsidP="00BB7220">
      <w:pPr>
        <w:spacing w:after="0" w:line="240" w:lineRule="auto"/>
      </w:pPr>
      <w:r>
        <w:separator/>
      </w:r>
    </w:p>
  </w:footnote>
  <w:footnote w:type="continuationSeparator" w:id="0">
    <w:p w14:paraId="5CC3C875" w14:textId="77777777" w:rsidR="00577335" w:rsidRDefault="00577335" w:rsidP="00BB7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20"/>
    <w:rsid w:val="00577335"/>
    <w:rsid w:val="0065587C"/>
    <w:rsid w:val="007643B1"/>
    <w:rsid w:val="00BB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157E"/>
  <w15:chartTrackingRefBased/>
  <w15:docId w15:val="{5E47587C-96CC-44EC-B8A0-9395C340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20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22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20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BB7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2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uesja</dc:creator>
  <cp:keywords/>
  <dc:description/>
  <cp:lastModifiedBy>uesja</cp:lastModifiedBy>
  <cp:revision>2</cp:revision>
  <dcterms:created xsi:type="dcterms:W3CDTF">2021-05-26T05:06:00Z</dcterms:created>
  <dcterms:modified xsi:type="dcterms:W3CDTF">2021-05-26T05:49:00Z</dcterms:modified>
</cp:coreProperties>
</file>